
<file path=[Content_Types].xml><?xml version="1.0" encoding="utf-8"?>
<Types xmlns="http://schemas.openxmlformats.org/package/2006/content-types">
  <Default Extension="bmp" ContentType="image/bitmap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1A38D2" w14:paraId="744DA6D4" w14:textId="77777777">
        <w:tc>
          <w:tcPr>
            <w:tcW w:w="2340" w:type="dxa"/>
            <w:gridSpan w:val="2"/>
            <w:shd w:val="clear" w:color="auto" w:fill="auto"/>
          </w:tcPr>
          <w:p w14:paraId="38F0DE2A" w14:textId="77777777" w:rsidR="001A38D2" w:rsidRDefault="001A38D2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0B87D045" w14:textId="77777777" w:rsidR="001A38D2" w:rsidRDefault="0053395A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1A38D2" w14:paraId="3DE7F94F" w14:textId="77777777">
        <w:tc>
          <w:tcPr>
            <w:tcW w:w="2340" w:type="dxa"/>
            <w:gridSpan w:val="2"/>
            <w:shd w:val="clear" w:color="auto" w:fill="auto"/>
          </w:tcPr>
          <w:p w14:paraId="620602F5" w14:textId="77777777" w:rsidR="001A38D2" w:rsidRDefault="001A38D2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1BAC593B" w14:textId="77777777" w:rsidR="001A38D2" w:rsidRDefault="0053395A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Постановлением АДМИНИСТРАЦИИ ГОРОДСКОГО ПОСЕЛЕНИЯ</w:t>
            </w:r>
          </w:p>
        </w:tc>
      </w:tr>
      <w:tr w:rsidR="001A38D2" w14:paraId="09BBD7E4" w14:textId="77777777">
        <w:tc>
          <w:tcPr>
            <w:tcW w:w="2340" w:type="dxa"/>
            <w:gridSpan w:val="2"/>
            <w:shd w:val="clear" w:color="auto" w:fill="auto"/>
          </w:tcPr>
          <w:p w14:paraId="0754337B" w14:textId="77777777" w:rsidR="001A38D2" w:rsidRDefault="001A38D2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444798C0" w14:textId="77777777" w:rsidR="001A38D2" w:rsidRDefault="0053395A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</w:p>
        </w:tc>
      </w:tr>
      <w:tr w:rsidR="001A38D2" w14:paraId="19ECAA5D" w14:textId="77777777">
        <w:tc>
          <w:tcPr>
            <w:tcW w:w="2340" w:type="dxa"/>
            <w:gridSpan w:val="2"/>
            <w:shd w:val="clear" w:color="auto" w:fill="auto"/>
          </w:tcPr>
          <w:p w14:paraId="06560D04" w14:textId="77777777" w:rsidR="001A38D2" w:rsidRDefault="001A38D2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2E3DF4FF" w14:textId="77777777" w:rsidR="001A38D2" w:rsidRDefault="0053395A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"ГОРОД КРЕМЕНКИ"</w:t>
            </w:r>
          </w:p>
        </w:tc>
      </w:tr>
      <w:tr w:rsidR="001A38D2" w14:paraId="001BC69D" w14:textId="77777777">
        <w:tc>
          <w:tcPr>
            <w:tcW w:w="2340" w:type="dxa"/>
            <w:gridSpan w:val="2"/>
            <w:shd w:val="clear" w:color="auto" w:fill="auto"/>
          </w:tcPr>
          <w:p w14:paraId="27506F74" w14:textId="77777777" w:rsidR="001A38D2" w:rsidRDefault="001A38D2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53D07B6C" w14:textId="77777777" w:rsidR="001A38D2" w:rsidRDefault="0053395A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 xml:space="preserve">органов местного самоуправления, принявших решение об </w:t>
            </w:r>
            <w:r>
              <w:rPr>
                <w:rStyle w:val="CharacterStyle3"/>
                <w:rFonts w:eastAsia="Calibri"/>
              </w:rPr>
              <w:t>утверждении схемы или</w:t>
            </w:r>
          </w:p>
        </w:tc>
      </w:tr>
      <w:tr w:rsidR="001A38D2" w14:paraId="1A0481B2" w14:textId="77777777">
        <w:tc>
          <w:tcPr>
            <w:tcW w:w="2340" w:type="dxa"/>
            <w:gridSpan w:val="2"/>
            <w:shd w:val="clear" w:color="auto" w:fill="auto"/>
          </w:tcPr>
          <w:p w14:paraId="449F297C" w14:textId="77777777" w:rsidR="001A38D2" w:rsidRDefault="001A38D2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29075995" w14:textId="77777777" w:rsidR="001A38D2" w:rsidRDefault="001A38D2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1A38D2" w14:paraId="38EC36FF" w14:textId="77777777">
        <w:tc>
          <w:tcPr>
            <w:tcW w:w="2340" w:type="dxa"/>
            <w:gridSpan w:val="2"/>
            <w:shd w:val="clear" w:color="auto" w:fill="auto"/>
          </w:tcPr>
          <w:p w14:paraId="39F057F7" w14:textId="77777777" w:rsidR="001A38D2" w:rsidRDefault="001A38D2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546B7173" w14:textId="77777777" w:rsidR="001A38D2" w:rsidRDefault="0053395A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1A38D2" w14:paraId="4124F3B0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5906B5E4" w14:textId="77777777" w:rsidR="001A38D2" w:rsidRDefault="001A38D2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717CE330" w14:textId="77777777" w:rsidR="001A38D2" w:rsidRDefault="0053395A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5F248FD6" w14:textId="77777777" w:rsidR="001A38D2" w:rsidRDefault="001A38D2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18AEF80F" w14:textId="77777777" w:rsidR="001A38D2" w:rsidRDefault="0053395A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0B6F1FD5" w14:textId="77777777" w:rsidR="001A38D2" w:rsidRDefault="001A38D2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1A38D2" w14:paraId="056402CE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41A58173" w14:textId="77777777" w:rsidR="001A38D2" w:rsidRDefault="001A38D2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1A38D2" w14:paraId="00B80951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0335A8DB" w14:textId="77777777" w:rsidR="001A38D2" w:rsidRDefault="0053395A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68CC4D22" w14:textId="5FC19000" w:rsidR="0053395A" w:rsidRDefault="0053395A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 xml:space="preserve">Калужская обл., Жуковский р-н, г. Кременки, </w:t>
            </w:r>
            <w:r>
              <w:rPr>
                <w:rFonts w:ascii="Times New Roman" w:eastAsia="Arial Unicode MS" w:hAnsi="Times New Roman"/>
                <w:b/>
              </w:rPr>
              <w:t xml:space="preserve"> ул. Циолковского, земельный участок 9</w:t>
            </w:r>
            <w:bookmarkStart w:id="0" w:name="_GoBack"/>
            <w:bookmarkEnd w:id="0"/>
          </w:p>
        </w:tc>
      </w:tr>
      <w:tr w:rsidR="001A38D2" w14:paraId="37077726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2F4A147C" w14:textId="77777777" w:rsidR="001A38D2" w:rsidRDefault="0053395A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4800AB65" w14:textId="77777777" w:rsidR="001A38D2" w:rsidRDefault="0053395A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5 650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CBC1892" w14:textId="77777777" w:rsidR="001A38D2" w:rsidRDefault="0053395A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1A38D2" w14:paraId="330A704E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472CC0A" w14:textId="77777777" w:rsidR="001A38D2" w:rsidRDefault="0053395A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</w:t>
            </w:r>
            <w:r>
              <w:rPr>
                <w:rStyle w:val="CharacterStyle11"/>
                <w:rFonts w:eastAsia="Calibri"/>
              </w:rPr>
              <w:t>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</w:t>
            </w:r>
            <w:r>
              <w:rPr>
                <w:rStyle w:val="CharacterStyle11"/>
                <w:rFonts w:eastAsia="Calibri"/>
              </w:rPr>
              <w:t>нно-телекоммуникационной сети "Интернет" (далее - официальный сайт),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</w:tr>
      <w:tr w:rsidR="001A38D2" w14:paraId="1C5170FA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2831D8E" w14:textId="77777777" w:rsidR="001A38D2" w:rsidRDefault="0053395A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B11936B" w14:textId="77777777" w:rsidR="001A38D2" w:rsidRDefault="0053395A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1A38D2" w14:paraId="5CD67072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B67D918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5A006959" w14:textId="77777777" w:rsidR="001A38D2" w:rsidRDefault="0053395A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 Значения координат, полученные</w:t>
            </w:r>
            <w:r>
              <w:rPr>
                <w:rStyle w:val="CharacterStyle14"/>
                <w:rFonts w:eastAsia="Calibri"/>
              </w:rPr>
              <w:t xml:space="preserve"> с использованием указанных технологических и программных средств, указываются с округлением до 0,01 метра)</w:t>
            </w:r>
          </w:p>
        </w:tc>
      </w:tr>
      <w:tr w:rsidR="001A38D2" w14:paraId="6FC6C5EE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9A49B95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AF178A0" w14:textId="77777777" w:rsidR="001A38D2" w:rsidRDefault="0053395A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CAD4F45" w14:textId="77777777" w:rsidR="001A38D2" w:rsidRDefault="0053395A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1A38D2" w14:paraId="19A3074A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7A440AF" w14:textId="77777777" w:rsidR="001A38D2" w:rsidRDefault="0053395A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35251EA" w14:textId="77777777" w:rsidR="001A38D2" w:rsidRDefault="0053395A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81D5DC3" w14:textId="77777777" w:rsidR="001A38D2" w:rsidRDefault="0053395A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1A38D2" w14:paraId="46629AB6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E5B68B1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3CC1ABB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472 963,57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82A35E6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1 354 934,26</w:t>
            </w:r>
          </w:p>
        </w:tc>
      </w:tr>
      <w:tr w:rsidR="001A38D2" w14:paraId="1691D81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FD61002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230F909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472 959,90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BCEC615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1 354 954,40</w:t>
            </w:r>
          </w:p>
        </w:tc>
      </w:tr>
      <w:tr w:rsidR="001A38D2" w14:paraId="0DF2B18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41CAB1F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ADDB542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472 958,87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67F5527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1 354 957,14</w:t>
            </w:r>
          </w:p>
        </w:tc>
      </w:tr>
      <w:tr w:rsidR="001A38D2" w14:paraId="3E1328EB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29070EA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A488CAF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472 956,45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C4A00F1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1 354 958,58</w:t>
            </w:r>
          </w:p>
        </w:tc>
      </w:tr>
      <w:tr w:rsidR="001A38D2" w14:paraId="0B25A7E3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0159385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6C9081E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472 942,61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9494695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 xml:space="preserve">1 354 </w:t>
            </w:r>
            <w:r>
              <w:rPr>
                <w:rStyle w:val="CharacterStyle18"/>
                <w:rFonts w:eastAsia="Calibri"/>
              </w:rPr>
              <w:t>964,63</w:t>
            </w:r>
          </w:p>
        </w:tc>
      </w:tr>
      <w:tr w:rsidR="001A38D2" w14:paraId="3B47D03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EA6565A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E4B9EF4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472 920,73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61DAB78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1 354 971,55</w:t>
            </w:r>
          </w:p>
        </w:tc>
      </w:tr>
      <w:tr w:rsidR="001A38D2" w14:paraId="25552F2C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D0CB676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BC0A1D5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472 870,24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80D67D5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1 354 987,72</w:t>
            </w:r>
          </w:p>
        </w:tc>
      </w:tr>
      <w:tr w:rsidR="001A38D2" w14:paraId="677B6D40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FFF67D3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н8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43EF660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472 850,68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E7E89DB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1 354 992,06</w:t>
            </w:r>
          </w:p>
        </w:tc>
      </w:tr>
      <w:tr w:rsidR="001A38D2" w14:paraId="7FB0C69F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51B102A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н9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A47BB8C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472 860,19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CF2F514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1 354 939,44</w:t>
            </w:r>
          </w:p>
        </w:tc>
      </w:tr>
      <w:tr w:rsidR="001A38D2" w14:paraId="01895396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BC0B11B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н10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A572FA6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472 857,15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DCBE127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1 354 939,04</w:t>
            </w:r>
          </w:p>
        </w:tc>
      </w:tr>
      <w:tr w:rsidR="001A38D2" w14:paraId="46371064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C5860BC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583CB77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472 854,45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C2157EE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1 354 938,23</w:t>
            </w:r>
          </w:p>
        </w:tc>
      </w:tr>
      <w:tr w:rsidR="001A38D2" w14:paraId="42056D2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97C9861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BEEA917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472 852,05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DD9A7C2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1 354 936,97</w:t>
            </w:r>
          </w:p>
        </w:tc>
      </w:tr>
      <w:tr w:rsidR="001A38D2" w14:paraId="5DACCA15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53878E8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2834807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472 848,77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16F1606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1 354 934,28</w:t>
            </w:r>
          </w:p>
        </w:tc>
      </w:tr>
      <w:tr w:rsidR="001A38D2" w14:paraId="0116E631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8D162AB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3C30833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472 848,34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C1E4A59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 xml:space="preserve">1 </w:t>
            </w:r>
            <w:r>
              <w:rPr>
                <w:rStyle w:val="CharacterStyle18"/>
                <w:rFonts w:eastAsia="Calibri"/>
              </w:rPr>
              <w:t>354 932,85</w:t>
            </w:r>
          </w:p>
        </w:tc>
      </w:tr>
      <w:tr w:rsidR="001A38D2" w14:paraId="16E3CF3C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6899F92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8BB7F9A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472 848,13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C1B1AE6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1 354 930,04</w:t>
            </w:r>
          </w:p>
        </w:tc>
      </w:tr>
      <w:tr w:rsidR="001A38D2" w14:paraId="22496375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C91F6EE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6BAE2E6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472 848,13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A9F749D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1 354 927,23</w:t>
            </w:r>
          </w:p>
        </w:tc>
      </w:tr>
      <w:tr w:rsidR="001A38D2" w14:paraId="329B92F3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47950B9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D1AC583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472 849,98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718199E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1 354 914,78</w:t>
            </w:r>
          </w:p>
        </w:tc>
      </w:tr>
      <w:tr w:rsidR="001A38D2" w14:paraId="357315B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56131DF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18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CC2F753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472 851,11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E9717A5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1 354 912,85</w:t>
            </w:r>
          </w:p>
        </w:tc>
      </w:tr>
      <w:tr w:rsidR="001A38D2" w14:paraId="783D800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B15FD28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19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59DA6EC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472 852,69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C1978D5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1 354 912,13</w:t>
            </w:r>
          </w:p>
        </w:tc>
      </w:tr>
      <w:tr w:rsidR="001A38D2" w14:paraId="765C8E0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A66A2E0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20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E836D13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472 910,62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2FC5BDB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1 354 923,89</w:t>
            </w:r>
          </w:p>
        </w:tc>
      </w:tr>
      <w:tr w:rsidR="001A38D2" w14:paraId="29624F4F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7C1F949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78555D6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472 910,96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13AD74B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1 354 924,60</w:t>
            </w:r>
          </w:p>
        </w:tc>
      </w:tr>
      <w:tr w:rsidR="001A38D2" w14:paraId="626E2691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B89553A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E976F82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472 911,89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29D951C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1 354 924,76</w:t>
            </w:r>
          </w:p>
        </w:tc>
      </w:tr>
      <w:tr w:rsidR="001A38D2" w14:paraId="003AE96B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6CA68E2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E2688A3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 xml:space="preserve">472 </w:t>
            </w:r>
            <w:r>
              <w:rPr>
                <w:rStyle w:val="CharacterStyle18"/>
                <w:rFonts w:eastAsia="Calibri"/>
              </w:rPr>
              <w:t>912,75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7548338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1 354 924,29</w:t>
            </w:r>
          </w:p>
        </w:tc>
      </w:tr>
      <w:tr w:rsidR="001A38D2" w14:paraId="2499A01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F195AE7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AC13021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472 963,57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0602C8B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1 354 934,26</w:t>
            </w:r>
          </w:p>
        </w:tc>
      </w:tr>
      <w:tr w:rsidR="001A38D2" w14:paraId="45B81D60" w14:textId="77777777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349EA8A2" w14:textId="77777777" w:rsidR="001A38D2" w:rsidRDefault="001A38D2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434BD380" w14:textId="77777777" w:rsidR="001A38D2" w:rsidRDefault="001A38D2">
      <w:pPr>
        <w:sectPr w:rsidR="001A38D2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1A38D2" w14:paraId="41CDB57C" w14:textId="77777777">
        <w:trPr>
          <w:trHeight w:val="360"/>
        </w:trPr>
        <w:tc>
          <w:tcPr>
            <w:tcW w:w="15" w:type="dxa"/>
          </w:tcPr>
          <w:p w14:paraId="4EFDB75B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6700070" w14:textId="77777777" w:rsidR="001A38D2" w:rsidRDefault="001A38D2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1A38D2" w14:paraId="17E8AF51" w14:textId="77777777">
        <w:trPr>
          <w:trHeight w:val="150"/>
        </w:trPr>
        <w:tc>
          <w:tcPr>
            <w:tcW w:w="15" w:type="dxa"/>
          </w:tcPr>
          <w:p w14:paraId="0BB82600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32967A35" w14:textId="77777777" w:rsidR="001A38D2" w:rsidRDefault="0053395A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8A368CA" wp14:editId="4FF7C20F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51DB238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5EEF2844" w14:textId="77777777" w:rsidR="001A38D2" w:rsidRDefault="0053395A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EDC8786" wp14:editId="1D4803DC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38D2" w14:paraId="629C211A" w14:textId="77777777">
        <w:tc>
          <w:tcPr>
            <w:tcW w:w="15" w:type="dxa"/>
          </w:tcPr>
          <w:p w14:paraId="549A7E82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5F41106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F3DFE2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484CECDF" w14:textId="77777777" w:rsidR="001A38D2" w:rsidRDefault="0053395A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EC8E337" wp14:editId="2BC19C15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4A280FC3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7DF18321" w14:textId="77777777" w:rsidR="001A38D2" w:rsidRDefault="0053395A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D8DA912" wp14:editId="7E9BF067">
                  <wp:extent cx="5905500" cy="60674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6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35407A48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9FE836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2FA52AA6" w14:textId="77777777">
        <w:trPr>
          <w:trHeight w:val="7425"/>
        </w:trPr>
        <w:tc>
          <w:tcPr>
            <w:tcW w:w="15" w:type="dxa"/>
          </w:tcPr>
          <w:p w14:paraId="1AAED936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0CF9C46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77AAF0FC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73EBDF4A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AE221E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03A824B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7EFC1B5D" w14:textId="77777777">
        <w:trPr>
          <w:trHeight w:hRule="exact" w:val="15"/>
        </w:trPr>
        <w:tc>
          <w:tcPr>
            <w:tcW w:w="15" w:type="dxa"/>
          </w:tcPr>
          <w:p w14:paraId="6E61ED0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CE433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CF64903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F5BC75C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25F90CAC" w14:textId="77777777">
        <w:trPr>
          <w:trHeight w:val="330"/>
        </w:trPr>
        <w:tc>
          <w:tcPr>
            <w:tcW w:w="15" w:type="dxa"/>
          </w:tcPr>
          <w:p w14:paraId="28B2C43C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1EF89A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58341EBC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628BF6A0" w14:textId="77777777" w:rsidR="001A38D2" w:rsidRDefault="0053395A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1:800</w:t>
            </w:r>
          </w:p>
        </w:tc>
        <w:tc>
          <w:tcPr>
            <w:tcW w:w="195" w:type="dxa"/>
            <w:gridSpan w:val="3"/>
          </w:tcPr>
          <w:p w14:paraId="2E813A48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A5B40C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1F407A22" w14:textId="77777777">
        <w:trPr>
          <w:trHeight w:hRule="exact" w:val="105"/>
        </w:trPr>
        <w:tc>
          <w:tcPr>
            <w:tcW w:w="15" w:type="dxa"/>
          </w:tcPr>
          <w:p w14:paraId="5E67F3EE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505DC4F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CE19D4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5BEA83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3F3DB0D0" w14:textId="77777777">
        <w:trPr>
          <w:trHeight w:val="330"/>
        </w:trPr>
        <w:tc>
          <w:tcPr>
            <w:tcW w:w="15" w:type="dxa"/>
          </w:tcPr>
          <w:p w14:paraId="079A3C54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090B0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CF9D5D4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278CF345" w14:textId="77777777" w:rsidR="001A38D2" w:rsidRDefault="0053395A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655D5BF5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99DA131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29AAB3A1" w14:textId="77777777">
        <w:tc>
          <w:tcPr>
            <w:tcW w:w="15" w:type="dxa"/>
          </w:tcPr>
          <w:p w14:paraId="3CB4F780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87BE7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3A2DAAF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9AC444A" w14:textId="77777777" w:rsidR="001A38D2" w:rsidRDefault="0053395A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Характерная точка границы, сведения о которой позволяют однозначно определить ее </w:t>
            </w:r>
            <w:r>
              <w:rPr>
                <w:rStyle w:val="CharacterStyle23"/>
                <w:rFonts w:eastAsia="Calibri"/>
              </w:rPr>
              <w:t>положение на местности</w:t>
            </w:r>
          </w:p>
        </w:tc>
        <w:tc>
          <w:tcPr>
            <w:tcW w:w="165" w:type="dxa"/>
            <w:gridSpan w:val="2"/>
          </w:tcPr>
          <w:p w14:paraId="40C4A71F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34C1ABD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0428F73F" w14:textId="77777777">
        <w:tc>
          <w:tcPr>
            <w:tcW w:w="15" w:type="dxa"/>
          </w:tcPr>
          <w:p w14:paraId="14BA01B4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EE0248B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7E6AD48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27927342" w14:textId="77777777" w:rsidR="001A38D2" w:rsidRDefault="0053395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F628997" wp14:editId="42454E88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85C651F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BA02E4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B1D2A38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E995EA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3CB369A1" w14:textId="77777777">
        <w:trPr>
          <w:trHeight w:hRule="exact" w:val="30"/>
        </w:trPr>
        <w:tc>
          <w:tcPr>
            <w:tcW w:w="15" w:type="dxa"/>
          </w:tcPr>
          <w:p w14:paraId="32A1D912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6114F53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11CD713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73EF63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1A748425" w14:textId="77777777">
        <w:tc>
          <w:tcPr>
            <w:tcW w:w="15" w:type="dxa"/>
          </w:tcPr>
          <w:p w14:paraId="49E815F6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79F5B5A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780757E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6284EE5" w14:textId="77777777" w:rsidR="001A38D2" w:rsidRDefault="0053395A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13678528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6BFA78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31C0063C" w14:textId="77777777">
        <w:tc>
          <w:tcPr>
            <w:tcW w:w="15" w:type="dxa"/>
          </w:tcPr>
          <w:p w14:paraId="02FE3BEA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4D2385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058A945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04628187" w14:textId="77777777" w:rsidR="001A38D2" w:rsidRDefault="0053395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7E287BA" wp14:editId="487DDFFC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20FDA2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53005C5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E5A31FA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53C34BD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70924D31" w14:textId="77777777">
        <w:trPr>
          <w:trHeight w:hRule="exact" w:val="30"/>
        </w:trPr>
        <w:tc>
          <w:tcPr>
            <w:tcW w:w="15" w:type="dxa"/>
          </w:tcPr>
          <w:p w14:paraId="2EBC01E4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A1565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17AA253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8B205B8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7DD1BDA3" w14:textId="77777777">
        <w:tc>
          <w:tcPr>
            <w:tcW w:w="15" w:type="dxa"/>
          </w:tcPr>
          <w:p w14:paraId="37A8397A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B1CDB8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F2DE1DC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E3EA2D8" w14:textId="77777777" w:rsidR="001A38D2" w:rsidRDefault="0053395A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Существующая часть границы, имеющиеся в ЕГРН сведения о которой достаточны для </w:t>
            </w:r>
            <w:r>
              <w:rPr>
                <w:rStyle w:val="CharacterStyle23"/>
                <w:rFonts w:eastAsia="Calibri"/>
              </w:rPr>
              <w:t>определения ее местоположения</w:t>
            </w:r>
          </w:p>
        </w:tc>
        <w:tc>
          <w:tcPr>
            <w:tcW w:w="165" w:type="dxa"/>
            <w:gridSpan w:val="2"/>
          </w:tcPr>
          <w:p w14:paraId="63F9FDE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8F558D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656EBFA0" w14:textId="77777777">
        <w:tc>
          <w:tcPr>
            <w:tcW w:w="15" w:type="dxa"/>
          </w:tcPr>
          <w:p w14:paraId="726517F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B5635D4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55BD5AB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4F20B7D1" w14:textId="77777777" w:rsidR="001A38D2" w:rsidRDefault="0053395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006924D" wp14:editId="37275FF3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538BDB2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CD2174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2D4C350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7557B7A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7ED4D222" w14:textId="77777777">
        <w:trPr>
          <w:trHeight w:hRule="exact" w:val="30"/>
        </w:trPr>
        <w:tc>
          <w:tcPr>
            <w:tcW w:w="15" w:type="dxa"/>
          </w:tcPr>
          <w:p w14:paraId="64BA58D4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EEB8F2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03A0662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13E212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38AE4ECC" w14:textId="77777777">
        <w:tc>
          <w:tcPr>
            <w:tcW w:w="15" w:type="dxa"/>
          </w:tcPr>
          <w:p w14:paraId="458E5D75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1A43C22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4A383A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FFF347A" w14:textId="77777777" w:rsidR="001A38D2" w:rsidRDefault="0053395A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5C8D0D3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41C84F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238ED1E7" w14:textId="77777777">
        <w:trPr>
          <w:trHeight w:val="225"/>
        </w:trPr>
        <w:tc>
          <w:tcPr>
            <w:tcW w:w="15" w:type="dxa"/>
          </w:tcPr>
          <w:p w14:paraId="1211C89F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F4A2D70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BBE0BEF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74DCBF64" w14:textId="77777777" w:rsidR="001A38D2" w:rsidRDefault="0053395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C98CE28" wp14:editId="0D29CF6B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3A74B00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3F51996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CE3807B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EC4EB97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3677B715" w14:textId="77777777">
        <w:trPr>
          <w:trHeight w:val="225"/>
        </w:trPr>
        <w:tc>
          <w:tcPr>
            <w:tcW w:w="15" w:type="dxa"/>
          </w:tcPr>
          <w:p w14:paraId="391760C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0E8DF0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0BFF6FE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F7328A5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6FEB0885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6B2DA91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6F7B9638" w14:textId="77777777">
        <w:trPr>
          <w:trHeight w:hRule="exact" w:val="30"/>
        </w:trPr>
        <w:tc>
          <w:tcPr>
            <w:tcW w:w="15" w:type="dxa"/>
          </w:tcPr>
          <w:p w14:paraId="29B76245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B41A90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0FEB26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0F2E99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79117B3C" w14:textId="77777777">
        <w:tc>
          <w:tcPr>
            <w:tcW w:w="15" w:type="dxa"/>
          </w:tcPr>
          <w:p w14:paraId="733EDF1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E01AC8E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145A1C6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75BE8C4" w14:textId="77777777" w:rsidR="001A38D2" w:rsidRDefault="0053395A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7BFD9E1C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A7A27D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2DBB52A7" w14:textId="77777777">
        <w:trPr>
          <w:trHeight w:val="225"/>
        </w:trPr>
        <w:tc>
          <w:tcPr>
            <w:tcW w:w="15" w:type="dxa"/>
          </w:tcPr>
          <w:p w14:paraId="2EB1A73B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6954C7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3E6480A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046650EC" w14:textId="77777777" w:rsidR="001A38D2" w:rsidRDefault="0053395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806EB27" wp14:editId="5C78023F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43B246E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BF180BA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AE44793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9A8A5F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5BA37B4F" w14:textId="77777777">
        <w:trPr>
          <w:trHeight w:val="225"/>
        </w:trPr>
        <w:tc>
          <w:tcPr>
            <w:tcW w:w="15" w:type="dxa"/>
          </w:tcPr>
          <w:p w14:paraId="065E992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6252CE6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B387050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F39712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29B7831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02D0EF5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4A5A5943" w14:textId="77777777">
        <w:trPr>
          <w:trHeight w:hRule="exact" w:val="30"/>
        </w:trPr>
        <w:tc>
          <w:tcPr>
            <w:tcW w:w="15" w:type="dxa"/>
          </w:tcPr>
          <w:p w14:paraId="29BE6948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D9C062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4B61F2F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9D70EA9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372C8CE0" w14:textId="77777777">
        <w:tc>
          <w:tcPr>
            <w:tcW w:w="15" w:type="dxa"/>
          </w:tcPr>
          <w:p w14:paraId="071F4087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4FB1EB5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0D5F147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A95FD5E" w14:textId="77777777" w:rsidR="001A38D2" w:rsidRDefault="0053395A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1725F16B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5AB496C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2E136299" w14:textId="77777777">
        <w:trPr>
          <w:trHeight w:val="225"/>
        </w:trPr>
        <w:tc>
          <w:tcPr>
            <w:tcW w:w="15" w:type="dxa"/>
          </w:tcPr>
          <w:p w14:paraId="432542A5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77A828C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1EED6BB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2B07B4E" w14:textId="77777777" w:rsidR="001A38D2" w:rsidRDefault="0053395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2FB04E1" wp14:editId="72F6E4FB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777421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52F6CA3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7675B7F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32DC60B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563DE77E" w14:textId="77777777">
        <w:trPr>
          <w:trHeight w:val="225"/>
        </w:trPr>
        <w:tc>
          <w:tcPr>
            <w:tcW w:w="15" w:type="dxa"/>
          </w:tcPr>
          <w:p w14:paraId="38BA4FD0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E94BC4C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B08925E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62E3E30F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B8A9828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FC0AF9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74875502" w14:textId="77777777">
        <w:trPr>
          <w:trHeight w:hRule="exact" w:val="30"/>
        </w:trPr>
        <w:tc>
          <w:tcPr>
            <w:tcW w:w="15" w:type="dxa"/>
          </w:tcPr>
          <w:p w14:paraId="1FE6C27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BFF698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9642678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224B02C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09A911C6" w14:textId="77777777">
        <w:tc>
          <w:tcPr>
            <w:tcW w:w="15" w:type="dxa"/>
          </w:tcPr>
          <w:p w14:paraId="06D5237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9BD6750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23149EC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7ED9EC1" w14:textId="77777777" w:rsidR="001A38D2" w:rsidRDefault="0053395A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</w:t>
            </w:r>
            <w:r>
              <w:rPr>
                <w:rStyle w:val="CharacterStyle23"/>
                <w:rFonts w:eastAsia="Calibri"/>
              </w:rPr>
              <w:t>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61F0188B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EA82CF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5874B32E" w14:textId="77777777">
        <w:trPr>
          <w:trHeight w:val="225"/>
        </w:trPr>
        <w:tc>
          <w:tcPr>
            <w:tcW w:w="15" w:type="dxa"/>
          </w:tcPr>
          <w:p w14:paraId="361B92DA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ADD7854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D5E2520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FC32B12" w14:textId="77777777" w:rsidR="001A38D2" w:rsidRDefault="0053395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4BB68B3" wp14:editId="24AC5AA5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D58217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9098AFB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E259F77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6381BA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2134B762" w14:textId="77777777">
        <w:trPr>
          <w:trHeight w:val="225"/>
        </w:trPr>
        <w:tc>
          <w:tcPr>
            <w:tcW w:w="15" w:type="dxa"/>
          </w:tcPr>
          <w:p w14:paraId="100ADA2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B600055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CF98183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AEA671E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D82AC5C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91B23AE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0F17A646" w14:textId="77777777">
        <w:trPr>
          <w:trHeight w:hRule="exact" w:val="30"/>
        </w:trPr>
        <w:tc>
          <w:tcPr>
            <w:tcW w:w="15" w:type="dxa"/>
          </w:tcPr>
          <w:p w14:paraId="7E6BF71A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EF38BBF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044D60F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D4D5B7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13A7C036" w14:textId="77777777">
        <w:tc>
          <w:tcPr>
            <w:tcW w:w="15" w:type="dxa"/>
          </w:tcPr>
          <w:p w14:paraId="19528846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E42ABCA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EC52D5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D6A1F7A" w14:textId="77777777" w:rsidR="001A38D2" w:rsidRDefault="0053395A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14:paraId="4B466B3A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78C7D17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4273FF0E" w14:textId="77777777">
        <w:trPr>
          <w:trHeight w:val="225"/>
        </w:trPr>
        <w:tc>
          <w:tcPr>
            <w:tcW w:w="15" w:type="dxa"/>
          </w:tcPr>
          <w:p w14:paraId="25859DD4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048910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30AE362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63C205C2" w14:textId="77777777" w:rsidR="001A38D2" w:rsidRDefault="0053395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31E2797" wp14:editId="36E16F73">
                  <wp:extent cx="718820" cy="28638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563D78B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250B0D6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C9CC434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51FDD27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23659E93" w14:textId="77777777">
        <w:trPr>
          <w:trHeight w:val="225"/>
        </w:trPr>
        <w:tc>
          <w:tcPr>
            <w:tcW w:w="15" w:type="dxa"/>
          </w:tcPr>
          <w:p w14:paraId="770C866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8D718A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B499DA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2325722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604554D8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ED4C3BA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7C4D2787" w14:textId="77777777">
        <w:trPr>
          <w:trHeight w:val="510"/>
        </w:trPr>
        <w:tc>
          <w:tcPr>
            <w:tcW w:w="15" w:type="dxa"/>
          </w:tcPr>
          <w:p w14:paraId="0C81256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183A1A6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1DD4BF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B87429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0E388779" w14:textId="77777777">
        <w:trPr>
          <w:trHeight w:hRule="exact" w:val="15"/>
        </w:trPr>
        <w:tc>
          <w:tcPr>
            <w:tcW w:w="15" w:type="dxa"/>
          </w:tcPr>
          <w:p w14:paraId="36F24FB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E817A4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4ADF95FD" w14:textId="77777777" w:rsidR="001A38D2" w:rsidRDefault="0053395A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17D4CF9" wp14:editId="3EFEADCB">
                  <wp:extent cx="6477000" cy="9525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89F993" w14:textId="77777777" w:rsidR="001A38D2" w:rsidRDefault="001A38D2">
            <w:pPr>
              <w:rPr>
                <w:rStyle w:val="FakeCharacterStyle"/>
              </w:rPr>
            </w:pPr>
          </w:p>
        </w:tc>
      </w:tr>
    </w:tbl>
    <w:p w14:paraId="29B1E53B" w14:textId="77777777" w:rsidR="001A38D2" w:rsidRDefault="001A38D2">
      <w:pPr>
        <w:sectPr w:rsidR="001A38D2">
          <w:pgSz w:w="11908" w:h="16833"/>
          <w:pgMar w:top="566" w:right="510" w:bottom="850" w:left="1133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1A38D2" w14:paraId="208E62BF" w14:textId="77777777">
        <w:trPr>
          <w:trHeight w:val="360"/>
        </w:trPr>
        <w:tc>
          <w:tcPr>
            <w:tcW w:w="15" w:type="dxa"/>
          </w:tcPr>
          <w:p w14:paraId="28B3CBB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49B3008" w14:textId="77777777" w:rsidR="001A38D2" w:rsidRDefault="001A38D2">
            <w:pPr>
              <w:pStyle w:val="ParagraphStyle27"/>
              <w:rPr>
                <w:rStyle w:val="CharacterStyle24"/>
                <w:rFonts w:eastAsia="Calibri"/>
              </w:rPr>
            </w:pPr>
          </w:p>
        </w:tc>
      </w:tr>
      <w:tr w:rsidR="001A38D2" w14:paraId="4B19E52A" w14:textId="77777777">
        <w:trPr>
          <w:trHeight w:val="150"/>
        </w:trPr>
        <w:tc>
          <w:tcPr>
            <w:tcW w:w="15" w:type="dxa"/>
          </w:tcPr>
          <w:p w14:paraId="116F09F0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6BDCF9C7" w14:textId="77777777" w:rsidR="001A38D2" w:rsidRDefault="0053395A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B5E2D92" wp14:editId="770723C3">
                  <wp:extent cx="9525" cy="9553575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17672CF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6C3512AA" w14:textId="77777777" w:rsidR="001A38D2" w:rsidRDefault="0053395A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7F3D4FE" wp14:editId="103EF682">
                  <wp:extent cx="9525" cy="955357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38D2" w14:paraId="245D0C67" w14:textId="77777777">
        <w:tc>
          <w:tcPr>
            <w:tcW w:w="15" w:type="dxa"/>
          </w:tcPr>
          <w:p w14:paraId="3B795B3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9AC45F6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104BC12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4DAFBFE0" w14:textId="77777777" w:rsidR="001A38D2" w:rsidRDefault="0053395A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A8391B9" wp14:editId="047A3E67">
                  <wp:extent cx="371475" cy="1352550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6A60DD33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2112CBCA" w14:textId="77777777" w:rsidR="001A38D2" w:rsidRDefault="0053395A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0B8A0E0" wp14:editId="260098B4">
                  <wp:extent cx="5905500" cy="6067425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6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6920CB30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1FE33B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5EAD460D" w14:textId="77777777">
        <w:trPr>
          <w:trHeight w:val="7425"/>
        </w:trPr>
        <w:tc>
          <w:tcPr>
            <w:tcW w:w="15" w:type="dxa"/>
          </w:tcPr>
          <w:p w14:paraId="20B18737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59CFA82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0243298B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659D6494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2286C9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DBB4A0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24CD4B16" w14:textId="77777777">
        <w:trPr>
          <w:trHeight w:hRule="exact" w:val="15"/>
        </w:trPr>
        <w:tc>
          <w:tcPr>
            <w:tcW w:w="15" w:type="dxa"/>
          </w:tcPr>
          <w:p w14:paraId="38653817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E259C4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3E8318C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DC189B9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755F1E90" w14:textId="77777777">
        <w:trPr>
          <w:trHeight w:val="330"/>
        </w:trPr>
        <w:tc>
          <w:tcPr>
            <w:tcW w:w="15" w:type="dxa"/>
          </w:tcPr>
          <w:p w14:paraId="72C64C67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C6DFB36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624B20C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773479A8" w14:textId="77777777" w:rsidR="001A38D2" w:rsidRDefault="0053395A">
            <w:pPr>
              <w:pStyle w:val="ParagraphStyle28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Масштаб 1:800</w:t>
            </w:r>
          </w:p>
        </w:tc>
        <w:tc>
          <w:tcPr>
            <w:tcW w:w="195" w:type="dxa"/>
            <w:gridSpan w:val="3"/>
          </w:tcPr>
          <w:p w14:paraId="332C114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CA086C6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1FA9E811" w14:textId="77777777">
        <w:trPr>
          <w:trHeight w:hRule="exact" w:val="105"/>
        </w:trPr>
        <w:tc>
          <w:tcPr>
            <w:tcW w:w="15" w:type="dxa"/>
          </w:tcPr>
          <w:p w14:paraId="5D2462D6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F0949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3805CF0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7A29FF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30AC0D2E" w14:textId="77777777">
        <w:trPr>
          <w:trHeight w:val="330"/>
        </w:trPr>
        <w:tc>
          <w:tcPr>
            <w:tcW w:w="15" w:type="dxa"/>
          </w:tcPr>
          <w:p w14:paraId="54389224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94B513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97842AF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15A33641" w14:textId="77777777" w:rsidR="001A38D2" w:rsidRDefault="0053395A">
            <w:pPr>
              <w:pStyle w:val="ParagraphStyle29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316506B3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BBEC584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337FE5BC" w14:textId="77777777">
        <w:tc>
          <w:tcPr>
            <w:tcW w:w="15" w:type="dxa"/>
          </w:tcPr>
          <w:p w14:paraId="53826857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CE9A826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AE48BC7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CD32031" w14:textId="77777777" w:rsidR="001A38D2" w:rsidRDefault="0053395A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 xml:space="preserve">- Характерная точка </w:t>
            </w:r>
            <w:r>
              <w:rPr>
                <w:rStyle w:val="CharacterStyle27"/>
                <w:rFonts w:eastAsia="Calibri"/>
              </w:rPr>
              <w:t>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7A86DBE7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2AF2089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3BE2A876" w14:textId="77777777">
        <w:tc>
          <w:tcPr>
            <w:tcW w:w="15" w:type="dxa"/>
          </w:tcPr>
          <w:p w14:paraId="4C9D3F74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7981D08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19E9838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2C426DCB" w14:textId="77777777" w:rsidR="001A38D2" w:rsidRDefault="0053395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FEEF75F" wp14:editId="0D94EA61">
                  <wp:extent cx="718820" cy="286385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B7AC93C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086B707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B282BCF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F257ABE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7F5CA95E" w14:textId="77777777">
        <w:trPr>
          <w:trHeight w:hRule="exact" w:val="30"/>
        </w:trPr>
        <w:tc>
          <w:tcPr>
            <w:tcW w:w="15" w:type="dxa"/>
          </w:tcPr>
          <w:p w14:paraId="01657DC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960226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EDD25A6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FA3F57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3C72728E" w14:textId="77777777">
        <w:tc>
          <w:tcPr>
            <w:tcW w:w="15" w:type="dxa"/>
          </w:tcPr>
          <w:p w14:paraId="20DA8744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A8408F3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6585CE5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6F09887" w14:textId="77777777" w:rsidR="001A38D2" w:rsidRDefault="0053395A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07185CFF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CB4501E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1C84533E" w14:textId="77777777">
        <w:tc>
          <w:tcPr>
            <w:tcW w:w="15" w:type="dxa"/>
          </w:tcPr>
          <w:p w14:paraId="0DA17B65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70781F3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610F9DB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144E1157" w14:textId="77777777" w:rsidR="001A38D2" w:rsidRDefault="0053395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4F05040" wp14:editId="324365E4">
                  <wp:extent cx="718820" cy="28638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1FBF4B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9E826F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A2A94D7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E9CB2CE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38AE8470" w14:textId="77777777">
        <w:trPr>
          <w:trHeight w:hRule="exact" w:val="30"/>
        </w:trPr>
        <w:tc>
          <w:tcPr>
            <w:tcW w:w="15" w:type="dxa"/>
          </w:tcPr>
          <w:p w14:paraId="1B7A332A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A098A3B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B08C736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ACF2AEC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30257577" w14:textId="77777777">
        <w:tc>
          <w:tcPr>
            <w:tcW w:w="15" w:type="dxa"/>
          </w:tcPr>
          <w:p w14:paraId="1A1B9B53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0228270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6F2E0E0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EA9B137" w14:textId="77777777" w:rsidR="001A38D2" w:rsidRDefault="0053395A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 xml:space="preserve">- Существующая часть </w:t>
            </w:r>
            <w:r>
              <w:rPr>
                <w:rStyle w:val="CharacterStyle27"/>
                <w:rFonts w:eastAsia="Calibri"/>
              </w:rPr>
              <w:t>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6F005B87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BC42DFE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6B5041FC" w14:textId="77777777">
        <w:tc>
          <w:tcPr>
            <w:tcW w:w="15" w:type="dxa"/>
          </w:tcPr>
          <w:p w14:paraId="28182A60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21E7E0A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6D6255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00626C8C" w14:textId="77777777" w:rsidR="001A38D2" w:rsidRDefault="0053395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EA8AFF9" wp14:editId="0873BCA0">
                  <wp:extent cx="718820" cy="28638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AEADB5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EEDD0C7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46F5CA8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F423DF9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4E4BE16F" w14:textId="77777777">
        <w:trPr>
          <w:trHeight w:hRule="exact" w:val="30"/>
        </w:trPr>
        <w:tc>
          <w:tcPr>
            <w:tcW w:w="15" w:type="dxa"/>
          </w:tcPr>
          <w:p w14:paraId="01005A2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8F82E2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D9CBD1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11002E5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6AE702C0" w14:textId="77777777">
        <w:tc>
          <w:tcPr>
            <w:tcW w:w="15" w:type="dxa"/>
          </w:tcPr>
          <w:p w14:paraId="50143BC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466D68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FDFEB06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C482085" w14:textId="77777777" w:rsidR="001A38D2" w:rsidRDefault="0053395A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361451E7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496DE9D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65C1B896" w14:textId="77777777">
        <w:trPr>
          <w:trHeight w:val="225"/>
        </w:trPr>
        <w:tc>
          <w:tcPr>
            <w:tcW w:w="15" w:type="dxa"/>
          </w:tcPr>
          <w:p w14:paraId="3B61782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54B92D7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F4D02B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286D302C" w14:textId="77777777" w:rsidR="001A38D2" w:rsidRDefault="0053395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B17FF72" wp14:editId="42AF9088">
                  <wp:extent cx="718820" cy="286385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FDDC2B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98442FE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20AF9F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A255884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5BF20F74" w14:textId="77777777">
        <w:trPr>
          <w:trHeight w:val="225"/>
        </w:trPr>
        <w:tc>
          <w:tcPr>
            <w:tcW w:w="15" w:type="dxa"/>
          </w:tcPr>
          <w:p w14:paraId="53D33D44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E22D52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4F197E7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635D4F15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DAFD47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777C8E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317FEE3B" w14:textId="77777777">
        <w:trPr>
          <w:trHeight w:hRule="exact" w:val="30"/>
        </w:trPr>
        <w:tc>
          <w:tcPr>
            <w:tcW w:w="15" w:type="dxa"/>
          </w:tcPr>
          <w:p w14:paraId="7047B3FF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9D13C32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AFEF5B3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2249BF5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2F42E35D" w14:textId="77777777">
        <w:tc>
          <w:tcPr>
            <w:tcW w:w="15" w:type="dxa"/>
          </w:tcPr>
          <w:p w14:paraId="13E31A50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A75307A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CD181C0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C6B7CE4" w14:textId="77777777" w:rsidR="001A38D2" w:rsidRDefault="0053395A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62A2FE02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F781FF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65FD983A" w14:textId="77777777">
        <w:trPr>
          <w:trHeight w:val="225"/>
        </w:trPr>
        <w:tc>
          <w:tcPr>
            <w:tcW w:w="15" w:type="dxa"/>
          </w:tcPr>
          <w:p w14:paraId="34192474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983C6C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252E39C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00F2B27D" w14:textId="77777777" w:rsidR="001A38D2" w:rsidRDefault="0053395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4487C42" wp14:editId="4BD3DB6C">
                  <wp:extent cx="718820" cy="286385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9B61E94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AC0044F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3722956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DA88B88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1CED3A7D" w14:textId="77777777">
        <w:trPr>
          <w:trHeight w:val="225"/>
        </w:trPr>
        <w:tc>
          <w:tcPr>
            <w:tcW w:w="15" w:type="dxa"/>
          </w:tcPr>
          <w:p w14:paraId="4CC5CF46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AD80FA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A39DAC7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88AC39C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4E7EFDCE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8DBA245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2D6B121D" w14:textId="77777777">
        <w:trPr>
          <w:trHeight w:hRule="exact" w:val="30"/>
        </w:trPr>
        <w:tc>
          <w:tcPr>
            <w:tcW w:w="15" w:type="dxa"/>
          </w:tcPr>
          <w:p w14:paraId="53E985FB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0C5CD58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F6376AA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5CC65D3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1E116E0D" w14:textId="77777777">
        <w:tc>
          <w:tcPr>
            <w:tcW w:w="15" w:type="dxa"/>
          </w:tcPr>
          <w:p w14:paraId="7FA2C0CB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CB18EB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787BBE0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D3F454E" w14:textId="77777777" w:rsidR="001A38D2" w:rsidRDefault="0053395A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 xml:space="preserve">- Вновь </w:t>
            </w:r>
            <w:r>
              <w:rPr>
                <w:rStyle w:val="CharacterStyle27"/>
                <w:rFonts w:eastAsia="Calibri"/>
              </w:rPr>
              <w:t>образованный земельный участок</w:t>
            </w:r>
          </w:p>
        </w:tc>
        <w:tc>
          <w:tcPr>
            <w:tcW w:w="165" w:type="dxa"/>
            <w:gridSpan w:val="2"/>
          </w:tcPr>
          <w:p w14:paraId="7F52C5BB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57895A4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0ED410CA" w14:textId="77777777">
        <w:trPr>
          <w:trHeight w:val="225"/>
        </w:trPr>
        <w:tc>
          <w:tcPr>
            <w:tcW w:w="15" w:type="dxa"/>
          </w:tcPr>
          <w:p w14:paraId="1DB7A86A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C4AD1F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9324417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86B31A6" w14:textId="77777777" w:rsidR="001A38D2" w:rsidRDefault="0053395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995AA35" wp14:editId="1DAF8348">
                  <wp:extent cx="719455" cy="28765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35C7A8E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DD67DD6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8A67C4B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FB2556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5EAD5222" w14:textId="77777777">
        <w:trPr>
          <w:trHeight w:val="225"/>
        </w:trPr>
        <w:tc>
          <w:tcPr>
            <w:tcW w:w="15" w:type="dxa"/>
          </w:tcPr>
          <w:p w14:paraId="7894BFD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91811C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2130AE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F952F62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9478DAE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132634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5486CFD3" w14:textId="77777777">
        <w:trPr>
          <w:trHeight w:hRule="exact" w:val="30"/>
        </w:trPr>
        <w:tc>
          <w:tcPr>
            <w:tcW w:w="15" w:type="dxa"/>
          </w:tcPr>
          <w:p w14:paraId="3A34D9D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896C243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AA7490C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AA40DB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7C63CCF5" w14:textId="77777777">
        <w:tc>
          <w:tcPr>
            <w:tcW w:w="15" w:type="dxa"/>
          </w:tcPr>
          <w:p w14:paraId="52DFA95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6F7632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41639F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3BAEF2F" w14:textId="77777777" w:rsidR="001A38D2" w:rsidRDefault="0053395A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05769CF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26F8C3D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32EACBF5" w14:textId="77777777">
        <w:trPr>
          <w:trHeight w:val="225"/>
        </w:trPr>
        <w:tc>
          <w:tcPr>
            <w:tcW w:w="15" w:type="dxa"/>
          </w:tcPr>
          <w:p w14:paraId="1BBADA2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A50BDE5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691FA52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93CE67F" w14:textId="77777777" w:rsidR="001A38D2" w:rsidRDefault="0053395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14C1454" wp14:editId="0EB4DD0B">
                  <wp:extent cx="718820" cy="28638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0634D4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C98B760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9BF86C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3A2AD9B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5885CD53" w14:textId="77777777">
        <w:trPr>
          <w:trHeight w:val="225"/>
        </w:trPr>
        <w:tc>
          <w:tcPr>
            <w:tcW w:w="15" w:type="dxa"/>
          </w:tcPr>
          <w:p w14:paraId="749F35C4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ADE9026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74CC3AA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6FB4400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06C756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BE12CF1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5726F42F" w14:textId="77777777">
        <w:trPr>
          <w:trHeight w:hRule="exact" w:val="30"/>
        </w:trPr>
        <w:tc>
          <w:tcPr>
            <w:tcW w:w="15" w:type="dxa"/>
          </w:tcPr>
          <w:p w14:paraId="2022D6B3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39359EE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6EDF58B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F1DFE4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0815F36E" w14:textId="77777777">
        <w:tc>
          <w:tcPr>
            <w:tcW w:w="15" w:type="dxa"/>
          </w:tcPr>
          <w:p w14:paraId="0C729E6C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34459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45D853A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2CCA25E" w14:textId="77777777" w:rsidR="001A38D2" w:rsidRDefault="0053395A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14:paraId="4F7DAEA3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3A18FCA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4E08CB1D" w14:textId="77777777">
        <w:trPr>
          <w:trHeight w:val="225"/>
        </w:trPr>
        <w:tc>
          <w:tcPr>
            <w:tcW w:w="15" w:type="dxa"/>
          </w:tcPr>
          <w:p w14:paraId="4D287B88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517EF9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24E5B6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33145994" w14:textId="77777777" w:rsidR="001A38D2" w:rsidRDefault="0053395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B90B2A8" wp14:editId="0922B1B3">
                  <wp:extent cx="718820" cy="286385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EBD453A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E15A055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EB4A3B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2F8635D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70ABEBC3" w14:textId="77777777">
        <w:trPr>
          <w:trHeight w:val="225"/>
        </w:trPr>
        <w:tc>
          <w:tcPr>
            <w:tcW w:w="15" w:type="dxa"/>
          </w:tcPr>
          <w:p w14:paraId="4264F9B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CBD33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471DB1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5EEFB8FB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2D986008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9A8ED7F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2309E864" w14:textId="77777777">
        <w:trPr>
          <w:trHeight w:val="510"/>
        </w:trPr>
        <w:tc>
          <w:tcPr>
            <w:tcW w:w="15" w:type="dxa"/>
          </w:tcPr>
          <w:p w14:paraId="0E8094C0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5D7356E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C29B93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7B26CEF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05AA3B1C" w14:textId="77777777">
        <w:trPr>
          <w:trHeight w:hRule="exact" w:val="15"/>
        </w:trPr>
        <w:tc>
          <w:tcPr>
            <w:tcW w:w="15" w:type="dxa"/>
          </w:tcPr>
          <w:p w14:paraId="4E24F674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B0FADD5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238CC196" w14:textId="77777777" w:rsidR="001A38D2" w:rsidRDefault="0053395A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307CB44" wp14:editId="2D0D9BC3">
                  <wp:extent cx="6477000" cy="9525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EB5F0C" w14:textId="77777777" w:rsidR="001A38D2" w:rsidRDefault="001A38D2">
            <w:pPr>
              <w:rPr>
                <w:rStyle w:val="FakeCharacterStyle"/>
              </w:rPr>
            </w:pPr>
          </w:p>
        </w:tc>
      </w:tr>
    </w:tbl>
    <w:p w14:paraId="6EAA5C4A" w14:textId="77777777" w:rsidR="001A38D2" w:rsidRDefault="001A38D2">
      <w:pPr>
        <w:spacing w:line="15" w:lineRule="exact"/>
      </w:pPr>
    </w:p>
    <w:sectPr w:rsidR="001A38D2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isplayBackgroundShape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A38D2"/>
    <w:rsid w:val="001A38D2"/>
    <w:rsid w:val="005339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19AED1"/>
  <w15:docId w15:val="{2613BF8E-C1D4-4D6C-AB60-8115168A18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paragraph" w:customStyle="1" w:styleId="ParagraphStyle27">
    <w:name w:val="ParagraphStyle27"/>
    <w:hidden/>
    <w:pPr>
      <w:jc w:val="center"/>
    </w:pPr>
  </w:style>
  <w:style w:type="paragraph" w:customStyle="1" w:styleId="ParagraphStyle28">
    <w:name w:val="ParagraphStyle28"/>
    <w:hidden/>
    <w:pPr>
      <w:ind w:left="141" w:right="28"/>
      <w:jc w:val="center"/>
    </w:pPr>
  </w:style>
  <w:style w:type="paragraph" w:customStyle="1" w:styleId="ParagraphStyle29">
    <w:name w:val="ParagraphStyle29"/>
    <w:hidden/>
    <w:pPr>
      <w:ind w:left="141" w:right="28"/>
    </w:pPr>
  </w:style>
  <w:style w:type="paragraph" w:customStyle="1" w:styleId="ParagraphStyle30">
    <w:name w:val="ParagraphStyle30"/>
    <w:hidden/>
    <w:pPr>
      <w:ind w:left="28" w:right="28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bmp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587</Words>
  <Characters>3348</Characters>
  <Application>Microsoft Office Word</Application>
  <DocSecurity>0</DocSecurity>
  <Lines>27</Lines>
  <Paragraphs>7</Paragraphs>
  <ScaleCrop>false</ScaleCrop>
  <Company/>
  <LinksUpToDate>false</LinksUpToDate>
  <CharactersWithSpaces>3928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Евгений</cp:lastModifiedBy>
  <cp:revision>3</cp:revision>
  <dcterms:created xsi:type="dcterms:W3CDTF">2024-10-09T11:12:00Z</dcterms:created>
  <dcterms:modified xsi:type="dcterms:W3CDTF">2024-10-09T11:12:00Z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